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E1" w:rsidRPr="00CB29E1" w:rsidRDefault="00CB29E1" w:rsidP="00CB29E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bCs/>
          <w:caps/>
          <w:color w:val="252525"/>
          <w:kern w:val="36"/>
          <w:sz w:val="23"/>
          <w:szCs w:val="23"/>
          <w:lang w:eastAsia="ru-RU"/>
        </w:rPr>
      </w:pPr>
      <w:r w:rsidRPr="00CB29E1">
        <w:rPr>
          <w:rFonts w:ascii="Arial" w:eastAsia="Times New Roman" w:hAnsi="Arial" w:cs="Arial"/>
          <w:b/>
          <w:bCs/>
          <w:caps/>
          <w:color w:val="252525"/>
          <w:kern w:val="36"/>
          <w:sz w:val="23"/>
          <w:szCs w:val="23"/>
          <w:lang w:eastAsia="ru-RU"/>
        </w:rPr>
        <w:t>ЭКСПЕРТНЫЙ СОВЕТ ПО ИНФОРМАТИЗАЦИИ СИСТЕМЫ ОБРАЗОВАНИЯ И ВОСПИТАНИЯ</w:t>
      </w:r>
    </w:p>
    <w:p w:rsidR="00CB29E1" w:rsidRPr="00CB29E1" w:rsidRDefault="00CB29E1" w:rsidP="00CB29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CB29E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Министерство образования Нижегородской области в соответствии с </w:t>
      </w:r>
      <w:r w:rsidRPr="00CB29E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письмом члена Совета Федерации Федерального Собрания Российской Федерации, председателя Временной комиссии Совета Федерации по развитию информационного общества Л.Н. Боковой информирует о том, что </w:t>
      </w:r>
      <w:r w:rsidRPr="00CB29E1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19 декабря 2016 года при Временной комиссии Совета Федерации по развитию информационного общества был создан Экспертный совет по информатизации системы образования и воспитания</w:t>
      </w:r>
      <w:r w:rsidRPr="00CB29E1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(далее - Экспертный совет).</w:t>
      </w:r>
      <w:r w:rsidRPr="00CB29E1">
        <w:rPr>
          <w:rFonts w:ascii="Arial" w:eastAsia="Times New Roman" w:hAnsi="Arial" w:cs="Arial"/>
          <w:color w:val="252525"/>
          <w:sz w:val="18"/>
          <w:szCs w:val="18"/>
          <w:lang w:eastAsia="ru-RU"/>
        </w:rPr>
        <w:br/>
        <w:t>Основной целью Экспертного совета является формирование сетевого механизма коммуникации между педагогической общественностью и Советом Федерации в сфере развития информационных технологий в образовании, детстве и воспитании.</w:t>
      </w:r>
    </w:p>
    <w:p w:rsidR="00CB29E1" w:rsidRPr="00CB29E1" w:rsidRDefault="00CB29E1" w:rsidP="00CB29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5" w:history="1">
        <w:r w:rsidRPr="00CB29E1">
          <w:rPr>
            <w:rFonts w:ascii="Arial" w:eastAsia="Times New Roman" w:hAnsi="Arial" w:cs="Arial"/>
            <w:b/>
            <w:bCs/>
            <w:color w:val="252525"/>
            <w:sz w:val="18"/>
            <w:szCs w:val="18"/>
            <w:u w:val="single"/>
            <w:bdr w:val="none" w:sz="0" w:space="0" w:color="auto" w:frame="1"/>
            <w:lang w:eastAsia="ru-RU"/>
          </w:rPr>
          <w:t>Сайт </w:t>
        </w:r>
      </w:hyperlink>
      <w:hyperlink r:id="rId6" w:history="1">
        <w:r w:rsidRPr="00CB29E1">
          <w:rPr>
            <w:rFonts w:ascii="Arial" w:eastAsia="Times New Roman" w:hAnsi="Arial" w:cs="Arial"/>
            <w:b/>
            <w:bCs/>
            <w:color w:val="252525"/>
            <w:sz w:val="21"/>
            <w:szCs w:val="21"/>
            <w:u w:val="single"/>
            <w:bdr w:val="none" w:sz="0" w:space="0" w:color="auto" w:frame="1"/>
            <w:lang w:eastAsia="ru-RU"/>
          </w:rPr>
          <w:t>Экспертного совета Временной комиссии Совета Федерации</w:t>
        </w:r>
      </w:hyperlink>
    </w:p>
    <w:p w:rsidR="00CB29E1" w:rsidRPr="00CB29E1" w:rsidRDefault="00CB29E1" w:rsidP="00CB29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bookmarkStart w:id="0" w:name="_GoBack"/>
      <w:bookmarkEnd w:id="0"/>
      <w:r w:rsidRPr="00CB29E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 </w:t>
      </w:r>
      <w:r w:rsidRPr="00CB29E1"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ru-RU"/>
        </w:rPr>
        <w:t>Секции Экспертного совета</w:t>
      </w:r>
    </w:p>
    <w:p w:rsidR="00CB29E1" w:rsidRPr="00CB29E1" w:rsidRDefault="00CB29E1" w:rsidP="00CB2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7" w:history="1">
        <w:r w:rsidRPr="00CB29E1">
          <w:rPr>
            <w:rFonts w:ascii="Arial" w:eastAsia="Times New Roman" w:hAnsi="Arial" w:cs="Arial"/>
            <w:color w:val="252525"/>
            <w:sz w:val="20"/>
            <w:szCs w:val="20"/>
            <w:u w:val="single"/>
            <w:bdr w:val="none" w:sz="0" w:space="0" w:color="auto" w:frame="1"/>
            <w:lang w:eastAsia="ru-RU"/>
          </w:rPr>
          <w:t> Секция 1. Всероссийское тестирование педагогов</w:t>
        </w:r>
      </w:hyperlink>
    </w:p>
    <w:p w:rsidR="00CB29E1" w:rsidRPr="00CB29E1" w:rsidRDefault="00CB29E1" w:rsidP="00CB2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8" w:history="1">
        <w:r w:rsidRPr="00CB29E1">
          <w:rPr>
            <w:rFonts w:ascii="Arial" w:eastAsia="Times New Roman" w:hAnsi="Arial" w:cs="Arial"/>
            <w:color w:val="252525"/>
            <w:sz w:val="20"/>
            <w:szCs w:val="20"/>
            <w:u w:val="single"/>
            <w:bdr w:val="none" w:sz="0" w:space="0" w:color="auto" w:frame="1"/>
            <w:lang w:eastAsia="ru-RU"/>
          </w:rPr>
          <w:t> Секция 2. Система контент фильтрации в ОО</w:t>
        </w:r>
      </w:hyperlink>
    </w:p>
    <w:p w:rsidR="00CB29E1" w:rsidRPr="00CB29E1" w:rsidRDefault="00CB29E1" w:rsidP="00CB2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9" w:history="1">
        <w:r w:rsidRPr="00CB29E1">
          <w:rPr>
            <w:rFonts w:ascii="Arial" w:eastAsia="Times New Roman" w:hAnsi="Arial" w:cs="Arial"/>
            <w:color w:val="252525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 Секция 3. Рекомендации о размещении на информационных ресурсах информации о </w:t>
        </w:r>
        <w:proofErr w:type="spellStart"/>
        <w:r w:rsidRPr="00CB29E1">
          <w:rPr>
            <w:rFonts w:ascii="Arial" w:eastAsia="Times New Roman" w:hAnsi="Arial" w:cs="Arial"/>
            <w:color w:val="252525"/>
            <w:sz w:val="20"/>
            <w:szCs w:val="20"/>
            <w:u w:val="single"/>
            <w:bdr w:val="none" w:sz="0" w:space="0" w:color="auto" w:frame="1"/>
            <w:lang w:eastAsia="ru-RU"/>
          </w:rPr>
          <w:t>кибербезопасности</w:t>
        </w:r>
        <w:proofErr w:type="spellEnd"/>
      </w:hyperlink>
    </w:p>
    <w:p w:rsidR="00CB29E1" w:rsidRPr="00CB29E1" w:rsidRDefault="00CB29E1" w:rsidP="00CB2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10" w:history="1">
        <w:r w:rsidRPr="00CB29E1">
          <w:rPr>
            <w:rFonts w:ascii="Arial" w:eastAsia="Times New Roman" w:hAnsi="Arial" w:cs="Arial"/>
            <w:color w:val="252525"/>
            <w:sz w:val="20"/>
            <w:szCs w:val="20"/>
            <w:u w:val="single"/>
            <w:bdr w:val="none" w:sz="0" w:space="0" w:color="auto" w:frame="1"/>
            <w:lang w:eastAsia="ru-RU"/>
          </w:rPr>
          <w:t> Секция 4. Концепция образовательного сайта</w:t>
        </w:r>
      </w:hyperlink>
    </w:p>
    <w:p w:rsidR="00CB29E1" w:rsidRPr="00CB29E1" w:rsidRDefault="00CB29E1" w:rsidP="00CB29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11" w:history="1">
        <w:r w:rsidRPr="00CB29E1">
          <w:rPr>
            <w:rFonts w:ascii="Arial" w:eastAsia="Times New Roman" w:hAnsi="Arial" w:cs="Arial"/>
            <w:color w:val="252525"/>
            <w:sz w:val="20"/>
            <w:szCs w:val="20"/>
            <w:u w:val="single"/>
            <w:bdr w:val="none" w:sz="0" w:space="0" w:color="auto" w:frame="1"/>
            <w:lang w:eastAsia="ru-RU"/>
          </w:rPr>
          <w:t> Дипломы для участников Экспертного Совета</w:t>
        </w:r>
      </w:hyperlink>
    </w:p>
    <w:p w:rsidR="00CB29E1" w:rsidRPr="00CB29E1" w:rsidRDefault="00CB29E1" w:rsidP="00CB29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CB29E1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 </w:t>
      </w:r>
      <w:r w:rsidRPr="00CB29E1">
        <w:rPr>
          <w:rFonts w:ascii="Helvetica" w:eastAsia="Times New Roman" w:hAnsi="Helvetica" w:cs="Helvetica"/>
          <w:b/>
          <w:bCs/>
          <w:color w:val="135CAE"/>
          <w:sz w:val="20"/>
          <w:szCs w:val="20"/>
          <w:lang w:eastAsia="ru-RU"/>
        </w:rPr>
        <w:t>Проекты Экспертного Совета</w:t>
      </w:r>
    </w:p>
    <w:p w:rsidR="00CB29E1" w:rsidRPr="00CB29E1" w:rsidRDefault="00CB29E1" w:rsidP="00CB29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12" w:history="1">
        <w:r w:rsidRPr="00CB29E1">
          <w:rPr>
            <w:rFonts w:ascii="Arial" w:eastAsia="Times New Roman" w:hAnsi="Arial" w:cs="Arial"/>
            <w:color w:val="252525"/>
            <w:sz w:val="20"/>
            <w:szCs w:val="20"/>
            <w:u w:val="single"/>
            <w:bdr w:val="none" w:sz="0" w:space="0" w:color="auto" w:frame="1"/>
            <w:lang w:eastAsia="ru-RU"/>
          </w:rPr>
          <w:t> Проект "Внеурочная деятельность и Национальный рейтинг детей и молодежи "Страна молодых"</w:t>
        </w:r>
      </w:hyperlink>
    </w:p>
    <w:p w:rsidR="00CB29E1" w:rsidRPr="00CB29E1" w:rsidRDefault="00CB29E1" w:rsidP="00CB29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13" w:history="1">
        <w:r w:rsidRPr="00CB29E1">
          <w:rPr>
            <w:rFonts w:ascii="Arial" w:eastAsia="Times New Roman" w:hAnsi="Arial" w:cs="Arial"/>
            <w:color w:val="252525"/>
            <w:sz w:val="20"/>
            <w:szCs w:val="20"/>
            <w:u w:val="single"/>
            <w:bdr w:val="none" w:sz="0" w:space="0" w:color="auto" w:frame="1"/>
            <w:lang w:eastAsia="ru-RU"/>
          </w:rPr>
          <w:t> Единый урок по безопасности в сети</w:t>
        </w:r>
      </w:hyperlink>
    </w:p>
    <w:p w:rsidR="00CB29E1" w:rsidRPr="00CB29E1" w:rsidRDefault="00CB29E1" w:rsidP="00CB29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hyperlink r:id="rId14" w:history="1">
        <w:r w:rsidRPr="00CB29E1">
          <w:rPr>
            <w:rFonts w:ascii="Arial" w:eastAsia="Times New Roman" w:hAnsi="Arial" w:cs="Arial"/>
            <w:color w:val="252525"/>
            <w:sz w:val="20"/>
            <w:szCs w:val="20"/>
            <w:u w:val="single"/>
            <w:bdr w:val="none" w:sz="0" w:space="0" w:color="auto" w:frame="1"/>
            <w:lang w:eastAsia="ru-RU"/>
          </w:rPr>
          <w:t> Конференция по формированию цифрового пространства детства "</w:t>
        </w:r>
        <w:proofErr w:type="spellStart"/>
        <w:r w:rsidRPr="00CB29E1">
          <w:rPr>
            <w:rFonts w:ascii="Arial" w:eastAsia="Times New Roman" w:hAnsi="Arial" w:cs="Arial"/>
            <w:color w:val="252525"/>
            <w:sz w:val="20"/>
            <w:szCs w:val="20"/>
            <w:u w:val="single"/>
            <w:bdr w:val="none" w:sz="0" w:space="0" w:color="auto" w:frame="1"/>
            <w:lang w:eastAsia="ru-RU"/>
          </w:rPr>
          <w:t>Сетевичок</w:t>
        </w:r>
        <w:proofErr w:type="spellEnd"/>
        <w:r w:rsidRPr="00CB29E1">
          <w:rPr>
            <w:rFonts w:ascii="Arial" w:eastAsia="Times New Roman" w:hAnsi="Arial" w:cs="Arial"/>
            <w:color w:val="252525"/>
            <w:sz w:val="20"/>
            <w:szCs w:val="20"/>
            <w:u w:val="single"/>
            <w:bdr w:val="none" w:sz="0" w:space="0" w:color="auto" w:frame="1"/>
            <w:lang w:eastAsia="ru-RU"/>
          </w:rPr>
          <w:t>"</w:t>
        </w:r>
      </w:hyperlink>
    </w:p>
    <w:p w:rsidR="001F48DD" w:rsidRDefault="00CB29E1"/>
    <w:sectPr w:rsidR="001F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B084D"/>
    <w:multiLevelType w:val="multilevel"/>
    <w:tmpl w:val="2A9E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773A7"/>
    <w:multiLevelType w:val="multilevel"/>
    <w:tmpl w:val="4856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61"/>
    <w:rsid w:val="00132F61"/>
    <w:rsid w:val="00820E41"/>
    <w:rsid w:val="009D46A5"/>
    <w:rsid w:val="00C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32C97-117E-4FBC-A69F-6E21F542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bkefqip0a2f.xn--p1ai/index.php/sektsiya-5-deyatelnost-pedagoga-po-vedeniyu-otchetnoj-dokumentatsii-po-elektronnykh-i-bumazhnykh-nositelyakh-s-uchetom-trebovanij-professionalnogo-standarta-pedagoga-i-fgos" TargetMode="External"/><Relationship Id="rId13" Type="http://schemas.openxmlformats.org/officeDocument/2006/relationships/hyperlink" Target="https://xn--d1abkefqip0a2f.xn--p1ai/index.php/kalendar-edinykh-urokov/item/7-edinyj-urok-po-bezopasnosti-v-seti-inter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d1abkefqip0a2f.xn--p1ai/index.php/test" TargetMode="External"/><Relationship Id="rId12" Type="http://schemas.openxmlformats.org/officeDocument/2006/relationships/hyperlink" Target="https://xn--d1abkefqip0a2f.xn--p1ai/index.php/proekt-vneurochnaya-deyatelnost-i-natsionalnyj-rejting-detej-i-molodezhi-strana-molodyk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d1abkefqip0a2f.xn--p1ai/index.php/sovet" TargetMode="External"/><Relationship Id="rId11" Type="http://schemas.openxmlformats.org/officeDocument/2006/relationships/hyperlink" Target="https://xn--d1abkefqip0a2f.xn--p1ai/index.php/dipl" TargetMode="External"/><Relationship Id="rId5" Type="http://schemas.openxmlformats.org/officeDocument/2006/relationships/hyperlink" Target="https://xn--d1abkefqip0a2f.xn--p1ai/index.php/sove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xn--d1abkefqip0a2f.xn--p1ai/index.php/sektsiya-9-kontseptsiya-sajta-distantsionnogo-obrazova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d1abkefqip0a2f.xn--p1ai/index.php/rekomendatsii-o-razmeshchenii-na-informatsionnykh-stendakh-ofitsialnykh-internet-sajtakh-i-drugikh-resursakh-oo-informatsii-o-bezopasnosti-v-internete" TargetMode="External"/><Relationship Id="rId14" Type="http://schemas.openxmlformats.org/officeDocument/2006/relationships/hyperlink" Target="https://xn--d1abkefqip0a2f.xn--p1ai/index.php/konferentsiya-po-formirovaniyu-tsifrovogo-prostranstva-detstva-setevich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Рябков</dc:creator>
  <cp:keywords/>
  <dc:description/>
  <cp:lastModifiedBy>Кирилл Рябков</cp:lastModifiedBy>
  <cp:revision>2</cp:revision>
  <dcterms:created xsi:type="dcterms:W3CDTF">2017-11-17T06:59:00Z</dcterms:created>
  <dcterms:modified xsi:type="dcterms:W3CDTF">2017-11-17T07:00:00Z</dcterms:modified>
</cp:coreProperties>
</file>